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86" w:rsidRDefault="009D2286" w:rsidP="009D2286">
      <w:pPr>
        <w:jc w:val="center"/>
        <w:rPr>
          <w:sz w:val="36"/>
          <w:szCs w:val="36"/>
        </w:rPr>
      </w:pPr>
      <w:r w:rsidRPr="00FA2C01">
        <w:rPr>
          <w:sz w:val="36"/>
          <w:szCs w:val="36"/>
        </w:rPr>
        <w:t>Reimbursement Form</w:t>
      </w:r>
    </w:p>
    <w:p w:rsidR="009D2286" w:rsidRDefault="009D2286" w:rsidP="009D2286">
      <w:pPr>
        <w:spacing w:after="120"/>
        <w:jc w:val="center"/>
        <w:rPr>
          <w:i/>
          <w:sz w:val="24"/>
          <w:szCs w:val="24"/>
        </w:rPr>
      </w:pPr>
      <w:r w:rsidRPr="00FA2C01">
        <w:rPr>
          <w:i/>
          <w:sz w:val="24"/>
          <w:szCs w:val="24"/>
        </w:rPr>
        <w:t>Please attach original receipts and</w:t>
      </w:r>
      <w:r>
        <w:rPr>
          <w:i/>
          <w:sz w:val="24"/>
          <w:szCs w:val="24"/>
        </w:rPr>
        <w:t xml:space="preserve"> mail</w:t>
      </w:r>
      <w:r>
        <w:rPr>
          <w:i/>
          <w:sz w:val="24"/>
          <w:szCs w:val="24"/>
        </w:rPr>
        <w:t xml:space="preserve"> to: BVUUF, Attn: Office Manager, </w:t>
      </w:r>
      <w:r>
        <w:rPr>
          <w:i/>
          <w:sz w:val="24"/>
          <w:szCs w:val="24"/>
        </w:rPr>
        <w:t>P.O. Box 428</w:t>
      </w:r>
      <w:r>
        <w:rPr>
          <w:i/>
          <w:sz w:val="24"/>
          <w:szCs w:val="24"/>
        </w:rPr>
        <w:t xml:space="preserve">, Lafayette, CO  80026. </w:t>
      </w:r>
    </w:p>
    <w:p w:rsidR="009D2286" w:rsidRPr="008277C0" w:rsidRDefault="009D2286" w:rsidP="009D2286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possible, present a state sales tax exemption form to the retailer and do not pay sales tax.</w:t>
      </w:r>
    </w:p>
    <w:p w:rsidR="009D2286" w:rsidRDefault="009D2286" w:rsidP="009D228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Date Submitted: ________________________________________________________________</w:t>
      </w:r>
    </w:p>
    <w:p w:rsidR="009D2286" w:rsidRDefault="009D2286" w:rsidP="009D228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Su</w:t>
      </w:r>
      <w:bookmarkStart w:id="0" w:name="_GoBack"/>
      <w:bookmarkEnd w:id="0"/>
      <w:r>
        <w:rPr>
          <w:i/>
          <w:sz w:val="24"/>
          <w:szCs w:val="24"/>
        </w:rPr>
        <w:t>bmitted by (please print): _______________________________________________________</w:t>
      </w:r>
    </w:p>
    <w:p w:rsidR="009D2286" w:rsidRDefault="009D2286" w:rsidP="009D2286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Authorized by: (print name, then sign): 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372"/>
        <w:gridCol w:w="1915"/>
        <w:gridCol w:w="1915"/>
        <w:gridCol w:w="1916"/>
      </w:tblGrid>
      <w:tr w:rsidR="009D2286" w:rsidTr="009D2286">
        <w:trPr>
          <w:trHeight w:val="720"/>
        </w:trPr>
        <w:tc>
          <w:tcPr>
            <w:tcW w:w="1458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Expense Date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Expense Amount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Receipt From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Purpose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Account to be charged</w:t>
            </w: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rPr>
          <w:trHeight w:val="720"/>
        </w:trPr>
        <w:tc>
          <w:tcPr>
            <w:tcW w:w="1458" w:type="dxa"/>
            <w:tcBorders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Total </w:t>
            </w:r>
          </w:p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18" w:space="0" w:color="auto"/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Pay to: </w:t>
            </w:r>
          </w:p>
        </w:tc>
        <w:tc>
          <w:tcPr>
            <w:tcW w:w="3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  <w:tr w:rsidR="009D2286" w:rsidTr="009D228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458" w:type="dxa"/>
          <w:wAfter w:w="5746" w:type="dxa"/>
          <w:trHeight w:val="100"/>
        </w:trPr>
        <w:tc>
          <w:tcPr>
            <w:tcW w:w="2372" w:type="dxa"/>
            <w:tcBorders>
              <w:top w:val="single" w:sz="18" w:space="0" w:color="auto"/>
            </w:tcBorders>
          </w:tcPr>
          <w:p w:rsidR="009D2286" w:rsidRDefault="009D2286" w:rsidP="00847E3A">
            <w:pPr>
              <w:rPr>
                <w:i/>
                <w:sz w:val="24"/>
                <w:szCs w:val="24"/>
              </w:rPr>
            </w:pPr>
          </w:p>
        </w:tc>
      </w:tr>
    </w:tbl>
    <w:p w:rsidR="009D2286" w:rsidRPr="00FA2C01" w:rsidRDefault="009D2286" w:rsidP="009D2286">
      <w:pPr>
        <w:spacing w:after="0"/>
        <w:ind w:left="720"/>
        <w:rPr>
          <w:i/>
          <w:sz w:val="24"/>
          <w:szCs w:val="24"/>
        </w:rPr>
      </w:pPr>
      <w:r w:rsidRPr="00FA2C01">
        <w:rPr>
          <w:i/>
          <w:sz w:val="24"/>
          <w:szCs w:val="24"/>
        </w:rPr>
        <w:t>Notes: ________________________________________</w:t>
      </w:r>
      <w:r>
        <w:rPr>
          <w:i/>
          <w:sz w:val="24"/>
          <w:szCs w:val="24"/>
        </w:rPr>
        <w:t>_</w:t>
      </w:r>
      <w:r w:rsidRPr="00FA2C01">
        <w:rPr>
          <w:i/>
          <w:sz w:val="24"/>
          <w:szCs w:val="24"/>
        </w:rPr>
        <w:t>___________________________</w:t>
      </w:r>
    </w:p>
    <w:p w:rsidR="009D2286" w:rsidRDefault="009D2286" w:rsidP="009D2286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_________________________________________________________________________</w:t>
      </w:r>
    </w:p>
    <w:p w:rsidR="000F49F8" w:rsidRDefault="009D2286" w:rsidP="009D2286">
      <w:pPr>
        <w:ind w:left="720"/>
        <w:rPr>
          <w:sz w:val="28"/>
          <w:szCs w:val="28"/>
        </w:rPr>
      </w:pPr>
      <w:r>
        <w:rPr>
          <w:i/>
          <w:sz w:val="24"/>
          <w:szCs w:val="24"/>
        </w:rPr>
        <w:t>__________________________________________________________________________</w:t>
      </w:r>
    </w:p>
    <w:sectPr w:rsidR="000F49F8" w:rsidSect="007524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0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41" w:rsidRDefault="00DD3741" w:rsidP="00E8288C">
      <w:pPr>
        <w:spacing w:after="0" w:line="240" w:lineRule="auto"/>
      </w:pPr>
      <w:r>
        <w:separator/>
      </w:r>
    </w:p>
  </w:endnote>
  <w:endnote w:type="continuationSeparator" w:id="0">
    <w:p w:rsidR="00DD3741" w:rsidRDefault="00DD3741" w:rsidP="00E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8A" w:rsidRDefault="00C47D6E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  <w:r>
      <w:rPr>
        <w:rFonts w:ascii="Georgia" w:hAnsi="Georgia"/>
        <w:color w:val="653819"/>
      </w:rPr>
      <w:t>(303) 665-4280 office; www.bvuuf.org</w:t>
    </w:r>
    <w:r w:rsidR="007524E3" w:rsidRPr="007524E3">
      <w:rPr>
        <w:rFonts w:ascii="Georgia" w:hAnsi="Georgia"/>
        <w:color w:val="653819"/>
      </w:rPr>
      <w:tab/>
    </w:r>
    <w:r>
      <w:rPr>
        <w:rFonts w:ascii="Georgia" w:hAnsi="Georgia"/>
        <w:color w:val="653819"/>
      </w:rPr>
      <w:t xml:space="preserve">                           </w:t>
    </w:r>
    <w:r w:rsidRPr="007524E3">
      <w:rPr>
        <w:rFonts w:ascii="Georgia" w:hAnsi="Georgia"/>
        <w:color w:val="653819"/>
      </w:rPr>
      <w:t>Rev. Lydia Ferrante-Roseberry</w:t>
    </w:r>
    <w:r>
      <w:rPr>
        <w:rFonts w:ascii="Georgia" w:hAnsi="Georgia"/>
        <w:color w:val="653819"/>
      </w:rPr>
      <w:t>, Senior Minister</w:t>
    </w:r>
    <w:r w:rsidR="007524E3" w:rsidRPr="007524E3">
      <w:rPr>
        <w:rFonts w:ascii="Georgia" w:hAnsi="Georgia"/>
        <w:color w:val="653819"/>
      </w:rPr>
      <w:tab/>
    </w:r>
  </w:p>
  <w:p w:rsidR="00345B8A" w:rsidRDefault="000F49F8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  <w:r>
      <w:rPr>
        <w:rFonts w:ascii="Georgia" w:hAnsi="Georgia"/>
        <w:color w:val="653819"/>
      </w:rPr>
      <w:t>Mailing: P.O. Box 428,</w:t>
    </w:r>
    <w:r w:rsidR="00C47D6E">
      <w:rPr>
        <w:rFonts w:ascii="Georgia" w:hAnsi="Georgia"/>
        <w:color w:val="653819"/>
      </w:rPr>
      <w:t xml:space="preserve"> Lafayette, CO</w:t>
    </w:r>
    <w:r w:rsidR="007524E3" w:rsidRPr="007524E3">
      <w:rPr>
        <w:rFonts w:ascii="Georgia" w:hAnsi="Georgia"/>
        <w:color w:val="653819"/>
      </w:rPr>
      <w:t xml:space="preserve"> </w:t>
    </w:r>
    <w:r w:rsidR="00C47D6E">
      <w:rPr>
        <w:rFonts w:ascii="Georgia" w:hAnsi="Georgia"/>
        <w:color w:val="653819"/>
      </w:rPr>
      <w:t xml:space="preserve">                            </w:t>
    </w:r>
    <w:r w:rsidR="00345B8A" w:rsidRPr="00345B8A">
      <w:rPr>
        <w:rFonts w:ascii="Georgia" w:hAnsi="Georgia"/>
        <w:color w:val="653819"/>
      </w:rPr>
      <w:t xml:space="preserve"> </w:t>
    </w:r>
    <w:r w:rsidR="00C47D6E">
      <w:rPr>
        <w:rFonts w:ascii="Georgia" w:hAnsi="Georgia"/>
        <w:color w:val="653819"/>
      </w:rPr>
      <w:t xml:space="preserve"> </w:t>
    </w:r>
    <w:r w:rsidR="00C47D6E" w:rsidRPr="007524E3">
      <w:rPr>
        <w:rFonts w:ascii="Georgia" w:hAnsi="Georgia"/>
        <w:color w:val="653819"/>
      </w:rPr>
      <w:t>(720) 272-8284</w:t>
    </w:r>
    <w:r w:rsidR="00345B8A">
      <w:rPr>
        <w:rFonts w:ascii="Georgia" w:hAnsi="Georgia"/>
        <w:color w:val="653819"/>
      </w:rPr>
      <w:tab/>
    </w:r>
    <w:r w:rsidR="00345B8A" w:rsidRPr="00345B8A">
      <w:rPr>
        <w:rFonts w:ascii="Georgia" w:hAnsi="Georgia"/>
        <w:color w:val="653819"/>
      </w:rPr>
      <w:t xml:space="preserve"> </w:t>
    </w:r>
  </w:p>
  <w:p w:rsidR="000F49F8" w:rsidRDefault="000F49F8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  <w:r>
      <w:rPr>
        <w:rFonts w:ascii="Georgia" w:hAnsi="Georgia"/>
        <w:color w:val="653819"/>
      </w:rPr>
      <w:t>Physical: 1242 Ceres Drive, Lafayette CO 80026</w:t>
    </w:r>
    <w:r w:rsidR="00C47D6E" w:rsidRPr="00C47D6E">
      <w:rPr>
        <w:rFonts w:ascii="Georgia" w:hAnsi="Georgia"/>
        <w:color w:val="653819"/>
      </w:rPr>
      <w:t xml:space="preserve"> </w:t>
    </w:r>
    <w:r w:rsidR="00C47D6E">
      <w:rPr>
        <w:rFonts w:ascii="Georgia" w:hAnsi="Georgia"/>
        <w:color w:val="653819"/>
      </w:rPr>
      <w:t xml:space="preserve">          </w:t>
    </w:r>
    <w:r w:rsidR="00C47D6E">
      <w:rPr>
        <w:rFonts w:ascii="Georgia" w:hAnsi="Georgia"/>
        <w:color w:val="653819"/>
      </w:rPr>
      <w:t>The Rev. Catha</w:t>
    </w:r>
    <w:r w:rsidR="00C47D6E" w:rsidRPr="007524E3">
      <w:rPr>
        <w:rFonts w:ascii="Georgia" w:hAnsi="Georgia"/>
        <w:color w:val="653819"/>
      </w:rPr>
      <w:t>rine Harris, Minister Emeritus</w:t>
    </w:r>
  </w:p>
  <w:p w:rsidR="00345B8A" w:rsidRPr="007524E3" w:rsidRDefault="00345B8A" w:rsidP="007524E3">
    <w:pPr>
      <w:pStyle w:val="Footer"/>
      <w:tabs>
        <w:tab w:val="clear" w:pos="8640"/>
        <w:tab w:val="right" w:pos="10800"/>
      </w:tabs>
      <w:spacing w:before="0" w:after="0"/>
      <w:rPr>
        <w:rFonts w:ascii="Georgia" w:hAnsi="Georgia"/>
        <w:color w:val="6538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41" w:rsidRDefault="00DD3741" w:rsidP="00E8288C">
      <w:pPr>
        <w:spacing w:after="0" w:line="240" w:lineRule="auto"/>
      </w:pPr>
      <w:r>
        <w:separator/>
      </w:r>
    </w:p>
  </w:footnote>
  <w:footnote w:type="continuationSeparator" w:id="0">
    <w:p w:rsidR="00DD3741" w:rsidRDefault="00DD3741" w:rsidP="00E8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8C" w:rsidRDefault="00C040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235" o:spid="_x0000_s2056" type="#_x0000_t75" style="position:absolute;left:0;text-align:left;margin-left:0;margin-top:0;width:612pt;height:153.35pt;z-index:-251657216;mso-position-horizontal:center;mso-position-horizontal-relative:margin;mso-position-vertical:center;mso-position-vertical-relative:margin" o:allowincell="f">
          <v:imagedata r:id="rId1" o:title="letterhead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8C" w:rsidRDefault="00C040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236" o:spid="_x0000_s2057" type="#_x0000_t75" style="position:absolute;left:0;text-align:left;margin-left:-36pt;margin-top:-160.7pt;width:612pt;height:153.35pt;z-index:-251656192;mso-position-horizontal-relative:margin;mso-position-vertical-relative:margin" o:allowincell="f">
          <v:imagedata r:id="rId1" o:title="letterhead 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8C" w:rsidRDefault="00C040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0234" o:spid="_x0000_s2055" type="#_x0000_t75" style="position:absolute;left:0;text-align:left;margin-left:0;margin-top:0;width:612pt;height:153.35pt;z-index:-251658240;mso-position-horizontal:center;mso-position-horizontal-relative:margin;mso-position-vertical:center;mso-position-vertical-relative:margin" o:allowincell="f">
          <v:imagedata r:id="rId1" o:title="letterhead 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6BA"/>
    <w:multiLevelType w:val="hybridMultilevel"/>
    <w:tmpl w:val="B4129BA6"/>
    <w:lvl w:ilvl="0" w:tplc="31E20A26">
      <w:start w:val="1"/>
      <w:numFmt w:val="decimal"/>
      <w:lvlText w:val="%1."/>
      <w:lvlJc w:val="left"/>
      <w:pPr>
        <w:ind w:left="720" w:hanging="360"/>
      </w:pPr>
    </w:lvl>
    <w:lvl w:ilvl="1" w:tplc="0A4081A0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ACC0D910">
      <w:start w:val="1"/>
      <w:numFmt w:val="lowerRoman"/>
      <w:pStyle w:val="thirdlevellist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E"/>
    <w:rsid w:val="000362D2"/>
    <w:rsid w:val="000F49F8"/>
    <w:rsid w:val="00260132"/>
    <w:rsid w:val="002C4E40"/>
    <w:rsid w:val="00301DCD"/>
    <w:rsid w:val="00345B8A"/>
    <w:rsid w:val="005774A2"/>
    <w:rsid w:val="00585B5F"/>
    <w:rsid w:val="00735FEE"/>
    <w:rsid w:val="007524E3"/>
    <w:rsid w:val="00991404"/>
    <w:rsid w:val="009D2286"/>
    <w:rsid w:val="00A2131A"/>
    <w:rsid w:val="00A669D5"/>
    <w:rsid w:val="00B828DD"/>
    <w:rsid w:val="00BC63EF"/>
    <w:rsid w:val="00BF72F7"/>
    <w:rsid w:val="00C47D6E"/>
    <w:rsid w:val="00CB47C5"/>
    <w:rsid w:val="00DD3741"/>
    <w:rsid w:val="00E8288C"/>
    <w:rsid w:val="00E96428"/>
    <w:rsid w:val="00E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3C4AD7B"/>
  <w15:docId w15:val="{7FA4F8C2-22B9-4CD5-928D-B1E0922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ilitatornotecontent">
    <w:name w:val="facilitator note content"/>
    <w:basedOn w:val="Normal"/>
    <w:link w:val="facilitatornotecontentChar"/>
    <w:qFormat/>
    <w:rsid w:val="00BC63EF"/>
    <w:pPr>
      <w:spacing w:before="120" w:line="240" w:lineRule="auto"/>
      <w:jc w:val="both"/>
    </w:pPr>
    <w:rPr>
      <w:rFonts w:ascii="Calibri" w:eastAsia="MS Mincho" w:hAnsi="Calibri" w:cs="Times New Roman"/>
      <w:color w:val="002A6C"/>
      <w:lang w:val="en-GB" w:eastAsia="ru-RU"/>
    </w:rPr>
  </w:style>
  <w:style w:type="character" w:customStyle="1" w:styleId="facilitatornotecontentChar">
    <w:name w:val="facilitator note content Char"/>
    <w:basedOn w:val="DefaultParagraphFont"/>
    <w:link w:val="facilitatornotecontent"/>
    <w:rsid w:val="00BC63EF"/>
    <w:rPr>
      <w:rFonts w:ascii="Calibri" w:eastAsia="MS Mincho" w:hAnsi="Calibri" w:cs="Times New Roman"/>
      <w:color w:val="002A6C"/>
      <w:lang w:val="en-GB" w:eastAsia="ru-RU"/>
    </w:rPr>
  </w:style>
  <w:style w:type="paragraph" w:customStyle="1" w:styleId="FacilitatorNoteHeader">
    <w:name w:val="Facilitator Note Header"/>
    <w:basedOn w:val="facilitatornotecontent"/>
    <w:link w:val="FacilitatorNoteHeaderChar"/>
    <w:qFormat/>
    <w:rsid w:val="00BC63EF"/>
    <w:pPr>
      <w:jc w:val="center"/>
    </w:pPr>
    <w:rPr>
      <w:b/>
      <w:caps/>
      <w:sz w:val="24"/>
    </w:rPr>
  </w:style>
  <w:style w:type="character" w:customStyle="1" w:styleId="FacilitatorNoteHeaderChar">
    <w:name w:val="Facilitator Note Header Char"/>
    <w:basedOn w:val="facilitatornotecontentChar"/>
    <w:link w:val="FacilitatorNoteHeader"/>
    <w:rsid w:val="00BC63EF"/>
    <w:rPr>
      <w:rFonts w:ascii="Calibri" w:eastAsia="MS Mincho" w:hAnsi="Calibri" w:cs="Times New Roman"/>
      <w:b/>
      <w:caps/>
      <w:color w:val="002A6C"/>
      <w:sz w:val="24"/>
      <w:lang w:val="en-GB" w:eastAsia="ru-RU"/>
    </w:rPr>
  </w:style>
  <w:style w:type="paragraph" w:customStyle="1" w:styleId="FlipChartHeader">
    <w:name w:val="Flip Chart Header"/>
    <w:basedOn w:val="Normal"/>
    <w:link w:val="FlipChartHeaderChar"/>
    <w:qFormat/>
    <w:rsid w:val="00BC63EF"/>
    <w:pPr>
      <w:spacing w:before="240" w:line="300" w:lineRule="auto"/>
      <w:jc w:val="center"/>
    </w:pPr>
    <w:rPr>
      <w:rFonts w:ascii="Times New Roman" w:eastAsia="MS Mincho" w:hAnsi="Times New Roman" w:cs="Times New Roman"/>
      <w:b/>
      <w:caps/>
      <w:sz w:val="24"/>
      <w:szCs w:val="24"/>
    </w:rPr>
  </w:style>
  <w:style w:type="character" w:customStyle="1" w:styleId="FlipChartHeaderChar">
    <w:name w:val="Flip Chart Header Char"/>
    <w:basedOn w:val="DefaultParagraphFont"/>
    <w:link w:val="FlipChartHeader"/>
    <w:rsid w:val="00BC63EF"/>
    <w:rPr>
      <w:rFonts w:ascii="Times New Roman" w:eastAsia="MS Mincho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3EF"/>
    <w:pPr>
      <w:tabs>
        <w:tab w:val="center" w:pos="4320"/>
        <w:tab w:val="right" w:pos="8640"/>
      </w:tabs>
      <w:spacing w:before="120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FooterChar">
    <w:name w:val="Footer Char"/>
    <w:link w:val="Footer"/>
    <w:uiPriority w:val="99"/>
    <w:rsid w:val="00BC63EF"/>
    <w:rPr>
      <w:rFonts w:ascii="Times New Roman" w:eastAsia="MS Mincho" w:hAnsi="Times New Roman" w:cs="Times New Roman"/>
      <w:sz w:val="24"/>
    </w:rPr>
  </w:style>
  <w:style w:type="paragraph" w:styleId="Header">
    <w:name w:val="header"/>
    <w:basedOn w:val="Normal"/>
    <w:link w:val="HeaderChar"/>
    <w:rsid w:val="00BC63EF"/>
    <w:pPr>
      <w:tabs>
        <w:tab w:val="center" w:pos="4320"/>
        <w:tab w:val="right" w:pos="8640"/>
      </w:tabs>
      <w:spacing w:before="120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BC63EF"/>
    <w:rPr>
      <w:rFonts w:ascii="Times New Roman" w:eastAsia="MS Mincho" w:hAnsi="Times New Roman" w:cs="Times New Roman"/>
      <w:sz w:val="24"/>
    </w:rPr>
  </w:style>
  <w:style w:type="paragraph" w:customStyle="1" w:styleId="Heading2notinTOC">
    <w:name w:val="Heading 2 not in TOC"/>
    <w:basedOn w:val="Heading2"/>
    <w:link w:val="Heading2notinTOCChar"/>
    <w:qFormat/>
    <w:rsid w:val="00BC63EF"/>
    <w:pPr>
      <w:keepNext w:val="0"/>
      <w:keepLines w:val="0"/>
      <w:spacing w:before="120" w:after="200"/>
    </w:pPr>
    <w:rPr>
      <w:rFonts w:eastAsia="MS Gothic" w:cs="Arial"/>
      <w:color w:val="002A6C"/>
      <w:sz w:val="32"/>
      <w:szCs w:val="28"/>
    </w:rPr>
  </w:style>
  <w:style w:type="character" w:customStyle="1" w:styleId="Heading2notinTOCChar">
    <w:name w:val="Heading 2 not in TOC Char"/>
    <w:basedOn w:val="Heading2Char"/>
    <w:link w:val="Heading2notinTOC"/>
    <w:rsid w:val="00BC63EF"/>
    <w:rPr>
      <w:rFonts w:asciiTheme="majorHAnsi" w:eastAsia="MS Gothic" w:hAnsiTheme="majorHAnsi" w:cs="Arial"/>
      <w:b/>
      <w:bCs/>
      <w:color w:val="002A6C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RSHeading1">
    <w:name w:val="IRS Heading 1"/>
    <w:basedOn w:val="Heading3"/>
    <w:next w:val="Normal"/>
    <w:qFormat/>
    <w:rsid w:val="00BC63EF"/>
    <w:pPr>
      <w:keepLines w:val="0"/>
      <w:numPr>
        <w:ilvl w:val="2"/>
      </w:numPr>
      <w:spacing w:before="120" w:after="200"/>
      <w:ind w:left="720" w:hanging="720"/>
      <w:outlineLvl w:val="1"/>
    </w:pPr>
    <w:rPr>
      <w:rFonts w:asciiTheme="minorHAnsi" w:eastAsia="MS Gothic" w:hAnsiTheme="minorHAnsi" w:cs="Times New Roman"/>
      <w:color w:val="002A6C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63EF"/>
    <w:pPr>
      <w:tabs>
        <w:tab w:val="right" w:leader="dot" w:pos="8657"/>
      </w:tabs>
      <w:spacing w:before="120" w:after="100"/>
      <w:jc w:val="both"/>
    </w:pPr>
    <w:rPr>
      <w:rFonts w:eastAsia="MS Mincho" w:cs="Times New Roman"/>
      <w:b/>
      <w:color w:val="002A6C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63EF"/>
    <w:pPr>
      <w:spacing w:before="120" w:after="100"/>
      <w:ind w:left="220"/>
      <w:jc w:val="both"/>
    </w:pPr>
    <w:rPr>
      <w:rFonts w:ascii="Gill Sans MT" w:eastAsia="MS Mincho" w:hAnsi="Gill Sans MT" w:cs="Times New Roman"/>
      <w:sz w:val="24"/>
    </w:rPr>
  </w:style>
  <w:style w:type="paragraph" w:customStyle="1" w:styleId="thirdlevellist">
    <w:name w:val="third level list"/>
    <w:basedOn w:val="Normal"/>
    <w:qFormat/>
    <w:rsid w:val="00BC63EF"/>
    <w:pPr>
      <w:numPr>
        <w:ilvl w:val="2"/>
        <w:numId w:val="1"/>
      </w:num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MS Mincho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4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B8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2F7"/>
  </w:style>
  <w:style w:type="table" w:styleId="TableGrid">
    <w:name w:val="Table Grid"/>
    <w:basedOn w:val="TableNormal"/>
    <w:uiPriority w:val="59"/>
    <w:rsid w:val="000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F6D-F07A-44EA-AC2E-ED3E894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 Manager</cp:lastModifiedBy>
  <cp:revision>2</cp:revision>
  <cp:lastPrinted>2013-11-23T23:33:00Z</cp:lastPrinted>
  <dcterms:created xsi:type="dcterms:W3CDTF">2019-09-16T21:02:00Z</dcterms:created>
  <dcterms:modified xsi:type="dcterms:W3CDTF">2019-09-16T21:02:00Z</dcterms:modified>
</cp:coreProperties>
</file>