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6" w:rsidRDefault="00DC69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1257300</wp:posOffset>
                </wp:positionV>
                <wp:extent cx="4495800" cy="0"/>
                <wp:effectExtent l="7620" t="9525" r="1143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9.6pt;margin-top:99pt;width:3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GD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PPlfJGC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1257300</wp:posOffset>
                </wp:positionV>
                <wp:extent cx="4564380" cy="41910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18" w:rsidRPr="00A32F18" w:rsidRDefault="00A32F18" w:rsidP="002209AE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A32F18">
                              <w:rPr>
                                <w:rFonts w:ascii="Georgia" w:hAnsi="Georgia"/>
                                <w:i/>
                              </w:rPr>
                              <w:t>Encouraging lives of purpose, service, and joy!</w:t>
                            </w:r>
                          </w:p>
                          <w:p w:rsidR="00A32F18" w:rsidRPr="00A32F18" w:rsidRDefault="00A32F18" w:rsidP="00A32F1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8pt;margin-top:99pt;width:359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X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sl0RiYxmEqwkTAJA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" filled="f" stroked="f">
                <v:textbox>
                  <w:txbxContent>
                    <w:p w:rsidR="00A32F18" w:rsidRPr="00A32F18" w:rsidRDefault="00A32F18" w:rsidP="002209AE">
                      <w:pPr>
                        <w:rPr>
                          <w:rFonts w:ascii="Georgia" w:hAnsi="Georgia"/>
                          <w:i/>
                        </w:rPr>
                      </w:pPr>
                      <w:r w:rsidRPr="00A32F18">
                        <w:rPr>
                          <w:rFonts w:ascii="Georgia" w:hAnsi="Georgia"/>
                          <w:i/>
                        </w:rPr>
                        <w:t>Encouraging lives of purpose, service, and joy!</w:t>
                      </w:r>
                    </w:p>
                    <w:p w:rsidR="00A32F18" w:rsidRPr="00A32F18" w:rsidRDefault="00A32F18" w:rsidP="00A32F18">
                      <w:pPr>
                        <w:jc w:val="center"/>
                        <w:rPr>
                          <w:rFonts w:ascii="Garamond" w:hAnsi="Garamond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777240</wp:posOffset>
                </wp:positionV>
                <wp:extent cx="4732020" cy="50292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18" w:rsidRPr="00A32F18" w:rsidRDefault="00A32F18" w:rsidP="00A32F18">
                            <w:pPr>
                              <w:tabs>
                                <w:tab w:val="right" w:pos="702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A32F18">
                              <w:rPr>
                                <w:rFonts w:ascii="Tahoma" w:hAnsi="Tahoma" w:cs="Tahoma"/>
                              </w:rPr>
                              <w:t>1207 Ellsworth</w:t>
                            </w:r>
                            <w:r w:rsidRPr="00A32F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360-733-3837</w:t>
                            </w:r>
                          </w:p>
                          <w:p w:rsidR="00A32F18" w:rsidRPr="00A32F18" w:rsidRDefault="00A32F18" w:rsidP="00A32F18">
                            <w:pPr>
                              <w:tabs>
                                <w:tab w:val="right" w:pos="7020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Bellingham, WA 98225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buf.org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pt;margin-top:61.2pt;width:372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wK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" stroked="f">
                <v:textbox>
                  <w:txbxContent>
                    <w:p w:rsidR="00A32F18" w:rsidRPr="00A32F18" w:rsidRDefault="00A32F18" w:rsidP="00A32F18">
                      <w:pPr>
                        <w:tabs>
                          <w:tab w:val="right" w:pos="7020"/>
                        </w:tabs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A32F18">
                        <w:rPr>
                          <w:rFonts w:ascii="Tahoma" w:hAnsi="Tahoma" w:cs="Tahoma"/>
                        </w:rPr>
                        <w:t>1207 Ellsworth</w:t>
                      </w:r>
                      <w:r w:rsidRPr="00A32F18"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360-733-3837</w:t>
                      </w:r>
                    </w:p>
                    <w:p w:rsidR="00A32F18" w:rsidRPr="00A32F18" w:rsidRDefault="00A32F18" w:rsidP="00A32F18">
                      <w:pPr>
                        <w:tabs>
                          <w:tab w:val="right" w:pos="7020"/>
                        </w:tabs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Bellingham, WA 98225</w:t>
                      </w:r>
                      <w:r>
                        <w:rPr>
                          <w:rFonts w:ascii="Tahoma" w:hAnsi="Tahoma" w:cs="Tahoma"/>
                        </w:rPr>
                        <w:tab/>
                        <w:t>buf.org</w:t>
                      </w:r>
                    </w:p>
                  </w:txbxContent>
                </v:textbox>
              </v:shape>
            </w:pict>
          </mc:Fallback>
        </mc:AlternateContent>
      </w:r>
      <w:r w:rsidR="009625A1">
        <w:rPr>
          <w:noProof/>
        </w:rPr>
        <w:drawing>
          <wp:inline distT="0" distB="0" distL="0" distR="0">
            <wp:extent cx="1049956" cy="1424940"/>
            <wp:effectExtent l="19050" t="0" r="0" b="0"/>
            <wp:docPr id="1" name="Picture 0" descr="Chalice with circle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ice with circle shad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81" cy="142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1E8" w:rsidRPr="00F91F8A" w:rsidRDefault="003231E8" w:rsidP="00916F25">
      <w:pPr>
        <w:spacing w:after="0"/>
        <w:rPr>
          <w:rFonts w:ascii="Arial" w:hAnsi="Arial" w:cs="Arial"/>
          <w:sz w:val="22"/>
          <w:szCs w:val="22"/>
        </w:rPr>
      </w:pPr>
    </w:p>
    <w:p w:rsidR="003231E8" w:rsidRPr="0032484E" w:rsidRDefault="0032484E" w:rsidP="00CE1E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2484E">
        <w:rPr>
          <w:rFonts w:ascii="Arial" w:hAnsi="Arial" w:cs="Arial"/>
          <w:b/>
          <w:sz w:val="28"/>
          <w:szCs w:val="28"/>
        </w:rPr>
        <w:t xml:space="preserve">Equipment </w:t>
      </w:r>
      <w:r w:rsidR="00F91F8A">
        <w:rPr>
          <w:rFonts w:ascii="Arial" w:hAnsi="Arial" w:cs="Arial"/>
          <w:b/>
          <w:sz w:val="28"/>
          <w:szCs w:val="28"/>
        </w:rPr>
        <w:t>Use</w:t>
      </w:r>
      <w:r w:rsidRPr="0032484E">
        <w:rPr>
          <w:rFonts w:ascii="Arial" w:hAnsi="Arial" w:cs="Arial"/>
          <w:b/>
          <w:sz w:val="28"/>
          <w:szCs w:val="28"/>
        </w:rPr>
        <w:t xml:space="preserve"> Request Form</w:t>
      </w:r>
    </w:p>
    <w:p w:rsidR="00916F25" w:rsidRPr="00F91F8A" w:rsidRDefault="00916F25" w:rsidP="00916F25">
      <w:pPr>
        <w:spacing w:after="0"/>
        <w:rPr>
          <w:rFonts w:ascii="Arial" w:hAnsi="Arial" w:cs="Arial"/>
          <w:sz w:val="20"/>
          <w:szCs w:val="20"/>
        </w:rPr>
      </w:pPr>
    </w:p>
    <w:p w:rsidR="00CE1E88" w:rsidRPr="00F91F8A" w:rsidRDefault="00CE1E88" w:rsidP="00F91F8A">
      <w:pPr>
        <w:spacing w:after="0"/>
        <w:rPr>
          <w:rFonts w:ascii="Arial" w:hAnsi="Arial" w:cs="Arial"/>
          <w:i/>
          <w:sz w:val="20"/>
          <w:szCs w:val="20"/>
        </w:rPr>
      </w:pPr>
      <w:r w:rsidRPr="00F91F8A">
        <w:rPr>
          <w:rFonts w:ascii="Arial" w:hAnsi="Arial" w:cs="Arial"/>
          <w:i/>
          <w:sz w:val="20"/>
          <w:szCs w:val="20"/>
        </w:rPr>
        <w:t>BUF may agree to loan equipment</w:t>
      </w:r>
      <w:r w:rsidR="00F91F8A">
        <w:rPr>
          <w:rFonts w:ascii="Arial" w:hAnsi="Arial" w:cs="Arial"/>
          <w:i/>
          <w:sz w:val="20"/>
          <w:szCs w:val="20"/>
        </w:rPr>
        <w:t xml:space="preserve"> such as tables and chairs</w:t>
      </w:r>
      <w:r w:rsidRPr="00F91F8A">
        <w:rPr>
          <w:rFonts w:ascii="Arial" w:hAnsi="Arial" w:cs="Arial"/>
          <w:i/>
          <w:sz w:val="20"/>
          <w:szCs w:val="20"/>
        </w:rPr>
        <w:t xml:space="preserve"> for off-site use to members and friends. Use of the equipment may not conflict with the program needs of BUF. The </w:t>
      </w:r>
      <w:r w:rsidR="00F91F8A">
        <w:rPr>
          <w:rFonts w:ascii="Arial" w:hAnsi="Arial" w:cs="Arial"/>
          <w:i/>
          <w:sz w:val="20"/>
          <w:szCs w:val="20"/>
        </w:rPr>
        <w:t>user</w:t>
      </w:r>
      <w:r w:rsidRPr="00F91F8A">
        <w:rPr>
          <w:rFonts w:ascii="Arial" w:hAnsi="Arial" w:cs="Arial"/>
          <w:i/>
          <w:sz w:val="20"/>
          <w:szCs w:val="20"/>
        </w:rPr>
        <w:t xml:space="preserve"> is responsible for </w:t>
      </w:r>
      <w:r w:rsidR="00F91F8A">
        <w:rPr>
          <w:rFonts w:ascii="Arial" w:hAnsi="Arial" w:cs="Arial"/>
          <w:i/>
          <w:sz w:val="20"/>
          <w:szCs w:val="20"/>
        </w:rPr>
        <w:t xml:space="preserve">equipment </w:t>
      </w:r>
      <w:r w:rsidRPr="00F91F8A">
        <w:rPr>
          <w:rFonts w:ascii="Arial" w:hAnsi="Arial" w:cs="Arial"/>
          <w:i/>
          <w:sz w:val="20"/>
          <w:szCs w:val="20"/>
        </w:rPr>
        <w:t xml:space="preserve">transportation, and for returning the equipment timely in </w:t>
      </w:r>
      <w:r w:rsidR="00F91F8A" w:rsidRPr="00F91F8A">
        <w:rPr>
          <w:rFonts w:ascii="Arial" w:hAnsi="Arial" w:cs="Arial"/>
          <w:i/>
          <w:sz w:val="20"/>
          <w:szCs w:val="20"/>
        </w:rPr>
        <w:t>good condition.</w:t>
      </w:r>
      <w:r w:rsidRPr="00F91F8A">
        <w:rPr>
          <w:rFonts w:ascii="Arial" w:hAnsi="Arial" w:cs="Arial"/>
          <w:i/>
          <w:sz w:val="20"/>
          <w:szCs w:val="20"/>
        </w:rPr>
        <w:t xml:space="preserve"> </w:t>
      </w:r>
      <w:r w:rsidR="00F91F8A" w:rsidRPr="00F91F8A">
        <w:rPr>
          <w:rFonts w:ascii="Arial" w:hAnsi="Arial" w:cs="Arial"/>
          <w:i/>
          <w:sz w:val="20"/>
          <w:szCs w:val="20"/>
        </w:rPr>
        <w:t xml:space="preserve">This form must be completed by the user and the BUF administrator prior to equipment pick-up. </w:t>
      </w:r>
      <w:r w:rsidRPr="00F91F8A">
        <w:rPr>
          <w:rFonts w:ascii="Arial" w:hAnsi="Arial" w:cs="Arial"/>
          <w:i/>
          <w:sz w:val="20"/>
          <w:szCs w:val="20"/>
        </w:rPr>
        <w:t>Donations for such use</w:t>
      </w:r>
      <w:r w:rsidR="00F91F8A" w:rsidRPr="00F91F8A">
        <w:rPr>
          <w:rFonts w:ascii="Arial" w:hAnsi="Arial" w:cs="Arial"/>
          <w:i/>
          <w:sz w:val="20"/>
          <w:szCs w:val="20"/>
        </w:rPr>
        <w:t>s</w:t>
      </w:r>
      <w:r w:rsidRPr="00F91F8A">
        <w:rPr>
          <w:rFonts w:ascii="Arial" w:hAnsi="Arial" w:cs="Arial"/>
          <w:i/>
          <w:sz w:val="20"/>
          <w:szCs w:val="20"/>
        </w:rPr>
        <w:t xml:space="preserve"> are </w:t>
      </w:r>
      <w:r w:rsidR="00F91F8A">
        <w:rPr>
          <w:rFonts w:ascii="Arial" w:hAnsi="Arial" w:cs="Arial"/>
          <w:i/>
          <w:sz w:val="20"/>
          <w:szCs w:val="20"/>
        </w:rPr>
        <w:t xml:space="preserve">gratefully </w:t>
      </w:r>
      <w:r w:rsidRPr="00F91F8A">
        <w:rPr>
          <w:rFonts w:ascii="Arial" w:hAnsi="Arial" w:cs="Arial"/>
          <w:i/>
          <w:sz w:val="20"/>
          <w:szCs w:val="20"/>
        </w:rPr>
        <w:t>accepted.</w:t>
      </w:r>
    </w:p>
    <w:p w:rsidR="00CE1E88" w:rsidRPr="00F91F8A" w:rsidRDefault="00CE1E88" w:rsidP="00916F25">
      <w:pPr>
        <w:spacing w:after="0"/>
        <w:rPr>
          <w:rFonts w:ascii="Arial" w:hAnsi="Arial" w:cs="Arial"/>
          <w:sz w:val="20"/>
          <w:szCs w:val="20"/>
        </w:rPr>
      </w:pPr>
    </w:p>
    <w:p w:rsidR="00F91F8A" w:rsidRPr="00F91F8A" w:rsidRDefault="00F91F8A" w:rsidP="00916F25">
      <w:pPr>
        <w:spacing w:after="0"/>
        <w:rPr>
          <w:rFonts w:ascii="Arial" w:hAnsi="Arial" w:cs="Arial"/>
          <w:sz w:val="20"/>
          <w:szCs w:val="20"/>
        </w:rPr>
      </w:pPr>
    </w:p>
    <w:p w:rsidR="00916F25" w:rsidRPr="00CE1E88" w:rsidRDefault="00916F25" w:rsidP="00CE1E88">
      <w:pPr>
        <w:tabs>
          <w:tab w:val="right" w:leader="underscore" w:pos="5580"/>
          <w:tab w:val="right" w:leader="underscore" w:pos="918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Date of Request:</w:t>
      </w:r>
      <w:r w:rsidRPr="00CE1E88">
        <w:rPr>
          <w:rFonts w:ascii="Arial" w:hAnsi="Arial" w:cs="Arial"/>
          <w:sz w:val="22"/>
          <w:szCs w:val="22"/>
        </w:rPr>
        <w:tab/>
      </w:r>
      <w:r w:rsidR="00CE1E88">
        <w:rPr>
          <w:rFonts w:ascii="Arial" w:hAnsi="Arial" w:cs="Arial"/>
          <w:sz w:val="22"/>
          <w:szCs w:val="22"/>
        </w:rPr>
        <w:t xml:space="preserve"> </w:t>
      </w:r>
      <w:r w:rsidRPr="00CE1E88">
        <w:rPr>
          <w:rFonts w:ascii="Arial" w:hAnsi="Arial" w:cs="Arial"/>
          <w:sz w:val="22"/>
          <w:szCs w:val="22"/>
        </w:rPr>
        <w:t>Date Needed:</w:t>
      </w: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CE1E88">
      <w:pPr>
        <w:tabs>
          <w:tab w:val="right" w:leader="underscore" w:pos="6210"/>
          <w:tab w:val="right" w:leader="underscore" w:pos="918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Pickup Date &amp; Time:</w:t>
      </w:r>
      <w:r w:rsidRPr="00CE1E88">
        <w:rPr>
          <w:rFonts w:ascii="Arial" w:hAnsi="Arial" w:cs="Arial"/>
          <w:sz w:val="22"/>
          <w:szCs w:val="22"/>
        </w:rPr>
        <w:tab/>
      </w:r>
      <w:r w:rsidR="00CE1E88">
        <w:rPr>
          <w:rFonts w:ascii="Arial" w:hAnsi="Arial" w:cs="Arial"/>
          <w:sz w:val="22"/>
          <w:szCs w:val="22"/>
        </w:rPr>
        <w:t xml:space="preserve"> </w:t>
      </w:r>
      <w:r w:rsidRPr="00CE1E88">
        <w:rPr>
          <w:rFonts w:ascii="Arial" w:hAnsi="Arial" w:cs="Arial"/>
          <w:sz w:val="22"/>
          <w:szCs w:val="22"/>
        </w:rPr>
        <w:t>Return Date &amp; Time</w:t>
      </w: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916F25">
      <w:pPr>
        <w:tabs>
          <w:tab w:val="right" w:leader="underscore" w:pos="909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Equipment Needed (Include number of tables and chairs):</w:t>
      </w: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916F25">
      <w:pPr>
        <w:tabs>
          <w:tab w:val="right" w:leader="underscore" w:pos="909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916F25">
      <w:pPr>
        <w:tabs>
          <w:tab w:val="right" w:leader="underscore" w:pos="909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F91F8A">
      <w:pPr>
        <w:tabs>
          <w:tab w:val="right" w:leader="underscore" w:pos="855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Person Requesting:</w:t>
      </w: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F91F8A">
      <w:pPr>
        <w:tabs>
          <w:tab w:val="right" w:leader="underscore" w:pos="855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Relationship to BUF:</w:t>
      </w:r>
      <w:r w:rsidRPr="00CE1E88">
        <w:rPr>
          <w:rFonts w:ascii="Arial" w:hAnsi="Arial" w:cs="Arial"/>
          <w:sz w:val="22"/>
          <w:szCs w:val="22"/>
        </w:rPr>
        <w:tab/>
      </w:r>
    </w:p>
    <w:p w:rsidR="00916F25" w:rsidRPr="00CE1E88" w:rsidRDefault="00916F25" w:rsidP="00F91F8A">
      <w:pPr>
        <w:tabs>
          <w:tab w:val="right" w:leader="underscore" w:pos="855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Contact Information:</w:t>
      </w:r>
      <w:r w:rsidRPr="00CE1E88">
        <w:rPr>
          <w:rFonts w:ascii="Arial" w:hAnsi="Arial" w:cs="Arial"/>
          <w:sz w:val="22"/>
          <w:szCs w:val="22"/>
        </w:rPr>
        <w:tab/>
      </w:r>
    </w:p>
    <w:p w:rsidR="00916F25" w:rsidRPr="00A84D3D" w:rsidRDefault="00557961" w:rsidP="00CE1E88">
      <w:pPr>
        <w:tabs>
          <w:tab w:val="right" w:leader="underscore" w:pos="648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A84D3D">
        <w:rPr>
          <w:rFonts w:ascii="Arial" w:hAnsi="Arial" w:cs="Arial"/>
          <w:b/>
          <w:sz w:val="22"/>
          <w:szCs w:val="22"/>
        </w:rPr>
        <w:t>Equipment Use</w:t>
      </w:r>
      <w:r w:rsidR="00F91F8A" w:rsidRPr="00A84D3D">
        <w:rPr>
          <w:rFonts w:ascii="Arial" w:hAnsi="Arial" w:cs="Arial"/>
          <w:b/>
          <w:sz w:val="22"/>
          <w:szCs w:val="22"/>
        </w:rPr>
        <w:t xml:space="preserve"> Agreement:</w:t>
      </w:r>
      <w:r w:rsidR="00F91F8A" w:rsidRPr="00A84D3D">
        <w:rPr>
          <w:rFonts w:ascii="Arial" w:hAnsi="Arial" w:cs="Arial"/>
          <w:sz w:val="22"/>
          <w:szCs w:val="22"/>
        </w:rPr>
        <w:t xml:space="preserve"> </w:t>
      </w:r>
      <w:r w:rsidR="00916F25" w:rsidRPr="00A84D3D">
        <w:rPr>
          <w:rFonts w:ascii="Arial" w:hAnsi="Arial" w:cs="Arial"/>
          <w:sz w:val="22"/>
          <w:szCs w:val="22"/>
        </w:rPr>
        <w:t>I agree to return eq</w:t>
      </w:r>
      <w:r w:rsidR="00CE1E88" w:rsidRPr="00A84D3D">
        <w:rPr>
          <w:rFonts w:ascii="Arial" w:hAnsi="Arial" w:cs="Arial"/>
          <w:sz w:val="22"/>
          <w:szCs w:val="22"/>
        </w:rPr>
        <w:t>uipment at the agreed upon day and time in the same condition it was received. I am responsible for any damage</w:t>
      </w:r>
      <w:r w:rsidR="00F91F8A" w:rsidRPr="00A84D3D">
        <w:rPr>
          <w:rFonts w:ascii="Arial" w:hAnsi="Arial" w:cs="Arial"/>
          <w:sz w:val="22"/>
          <w:szCs w:val="22"/>
        </w:rPr>
        <w:t>d</w:t>
      </w:r>
      <w:r w:rsidR="00CE1E88" w:rsidRPr="00A84D3D">
        <w:rPr>
          <w:rFonts w:ascii="Arial" w:hAnsi="Arial" w:cs="Arial"/>
          <w:sz w:val="22"/>
          <w:szCs w:val="22"/>
        </w:rPr>
        <w:t xml:space="preserve"> or lost equipment.</w:t>
      </w:r>
    </w:p>
    <w:p w:rsidR="00CE1E88" w:rsidRDefault="00CE1E88" w:rsidP="00CE1E88">
      <w:pPr>
        <w:tabs>
          <w:tab w:val="right" w:leader="underscore" w:pos="648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F91F8A" w:rsidRPr="00CE1E88" w:rsidRDefault="00F91F8A" w:rsidP="00CE1E88">
      <w:pPr>
        <w:tabs>
          <w:tab w:val="left" w:pos="3600"/>
          <w:tab w:val="right" w:leader="underscore" w:pos="648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E1E88" w:rsidRPr="00CE1E88" w:rsidRDefault="00CE1E88" w:rsidP="00CE1E88">
      <w:pPr>
        <w:tabs>
          <w:tab w:val="right" w:leader="underscore" w:pos="6480"/>
          <w:tab w:val="right" w:leader="underscore" w:pos="92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ab/>
        <w:t xml:space="preserve"> Date:</w:t>
      </w:r>
      <w:r w:rsidRPr="00CE1E88">
        <w:rPr>
          <w:rFonts w:ascii="Arial" w:hAnsi="Arial" w:cs="Arial"/>
          <w:sz w:val="22"/>
          <w:szCs w:val="22"/>
        </w:rPr>
        <w:tab/>
      </w:r>
    </w:p>
    <w:p w:rsidR="00CE1E88" w:rsidRPr="00CE1E88" w:rsidRDefault="00CE1E88" w:rsidP="00CE1E88">
      <w:pPr>
        <w:tabs>
          <w:tab w:val="right" w:leader="underscore" w:pos="64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>Signature</w:t>
      </w:r>
    </w:p>
    <w:p w:rsidR="00F91F8A" w:rsidRPr="00CE1E88" w:rsidRDefault="00F91F8A" w:rsidP="00CE1E88">
      <w:pPr>
        <w:tabs>
          <w:tab w:val="right" w:leader="underscore" w:pos="648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E1E88" w:rsidRPr="00CE1E88" w:rsidRDefault="00CE1E88" w:rsidP="00CE1E88">
      <w:pPr>
        <w:tabs>
          <w:tab w:val="right" w:leader="underscore" w:pos="648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E1E88" w:rsidRPr="00CE1E88" w:rsidRDefault="00CE1E88" w:rsidP="00CE1E88">
      <w:pPr>
        <w:tabs>
          <w:tab w:val="right" w:leader="underscore" w:pos="6480"/>
          <w:tab w:val="right" w:leader="underscore" w:pos="92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CE1E88">
        <w:rPr>
          <w:rFonts w:ascii="Arial" w:hAnsi="Arial" w:cs="Arial"/>
          <w:sz w:val="22"/>
          <w:szCs w:val="22"/>
        </w:rPr>
        <w:tab/>
        <w:t xml:space="preserve"> Date:</w:t>
      </w:r>
      <w:r w:rsidRPr="00CE1E88">
        <w:rPr>
          <w:rFonts w:ascii="Arial" w:hAnsi="Arial" w:cs="Arial"/>
          <w:sz w:val="22"/>
          <w:szCs w:val="22"/>
        </w:rPr>
        <w:tab/>
      </w:r>
    </w:p>
    <w:p w:rsidR="00CE1E88" w:rsidRPr="00CE1E88" w:rsidRDefault="00F91F8A" w:rsidP="00CE1E88">
      <w:pPr>
        <w:tabs>
          <w:tab w:val="right" w:leader="underscore" w:pos="648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</w:t>
      </w:r>
      <w:r w:rsidR="00CE1E88" w:rsidRPr="00CE1E88">
        <w:rPr>
          <w:rFonts w:ascii="Arial" w:hAnsi="Arial" w:cs="Arial"/>
          <w:sz w:val="22"/>
          <w:szCs w:val="22"/>
        </w:rPr>
        <w:t>Administrator</w:t>
      </w:r>
    </w:p>
    <w:sectPr w:rsidR="00CE1E88" w:rsidRPr="00CE1E88" w:rsidSect="00557961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5F" w:rsidRDefault="0008725F" w:rsidP="0032484E">
      <w:pPr>
        <w:spacing w:after="0" w:line="240" w:lineRule="auto"/>
      </w:pPr>
      <w:r>
        <w:separator/>
      </w:r>
    </w:p>
  </w:endnote>
  <w:endnote w:type="continuationSeparator" w:id="0">
    <w:p w:rsidR="0008725F" w:rsidRDefault="0008725F" w:rsidP="0032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4E" w:rsidRPr="0032484E" w:rsidRDefault="0032484E" w:rsidP="0032484E">
    <w:pPr>
      <w:pStyle w:val="Footer"/>
      <w:jc w:val="right"/>
      <w:rPr>
        <w:rFonts w:ascii="Tahoma" w:hAnsi="Tahoma" w:cs="Tahoma"/>
        <w:sz w:val="20"/>
        <w:szCs w:val="20"/>
      </w:rPr>
    </w:pPr>
    <w:r w:rsidRPr="0032484E">
      <w:rPr>
        <w:rFonts w:ascii="Tahoma" w:hAnsi="Tahoma" w:cs="Tahoma"/>
        <w:sz w:val="20"/>
        <w:szCs w:val="20"/>
      </w:rPr>
      <w:t xml:space="preserve">Rev </w:t>
    </w:r>
    <w:r w:rsidRPr="0032484E">
      <w:rPr>
        <w:rFonts w:ascii="Tahoma" w:hAnsi="Tahoma" w:cs="Tahoma"/>
        <w:sz w:val="20"/>
        <w:szCs w:val="20"/>
      </w:rPr>
      <w:fldChar w:fldCharType="begin"/>
    </w:r>
    <w:r w:rsidRPr="0032484E">
      <w:rPr>
        <w:rFonts w:ascii="Tahoma" w:hAnsi="Tahoma" w:cs="Tahoma"/>
        <w:sz w:val="20"/>
        <w:szCs w:val="20"/>
      </w:rPr>
      <w:instrText xml:space="preserve"> SAVEDATE  \@ "yyyy-MM-dd"  \* MERGEFORMAT </w:instrText>
    </w:r>
    <w:r w:rsidRPr="0032484E">
      <w:rPr>
        <w:rFonts w:ascii="Tahoma" w:hAnsi="Tahoma" w:cs="Tahoma"/>
        <w:sz w:val="20"/>
        <w:szCs w:val="20"/>
      </w:rPr>
      <w:fldChar w:fldCharType="separate"/>
    </w:r>
    <w:r w:rsidR="00DC6960">
      <w:rPr>
        <w:rFonts w:ascii="Tahoma" w:hAnsi="Tahoma" w:cs="Tahoma"/>
        <w:noProof/>
        <w:sz w:val="20"/>
        <w:szCs w:val="20"/>
      </w:rPr>
      <w:t>2013-05-28</w:t>
    </w:r>
    <w:r w:rsidRPr="0032484E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5F" w:rsidRDefault="0008725F" w:rsidP="0032484E">
      <w:pPr>
        <w:spacing w:after="0" w:line="240" w:lineRule="auto"/>
      </w:pPr>
      <w:r>
        <w:separator/>
      </w:r>
    </w:p>
  </w:footnote>
  <w:footnote w:type="continuationSeparator" w:id="0">
    <w:p w:rsidR="0008725F" w:rsidRDefault="0008725F" w:rsidP="0032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A1"/>
    <w:rsid w:val="000061DF"/>
    <w:rsid w:val="00064E0B"/>
    <w:rsid w:val="0008725F"/>
    <w:rsid w:val="000A70C7"/>
    <w:rsid w:val="000A7F5C"/>
    <w:rsid w:val="000D37D8"/>
    <w:rsid w:val="000D5AD2"/>
    <w:rsid w:val="00106800"/>
    <w:rsid w:val="001649F4"/>
    <w:rsid w:val="001A4927"/>
    <w:rsid w:val="001A52E3"/>
    <w:rsid w:val="001C0496"/>
    <w:rsid w:val="001E1CE6"/>
    <w:rsid w:val="00210276"/>
    <w:rsid w:val="002209AE"/>
    <w:rsid w:val="0024313C"/>
    <w:rsid w:val="00273115"/>
    <w:rsid w:val="002C3245"/>
    <w:rsid w:val="002E4EA7"/>
    <w:rsid w:val="00310430"/>
    <w:rsid w:val="00315D8B"/>
    <w:rsid w:val="003231E8"/>
    <w:rsid w:val="0032484E"/>
    <w:rsid w:val="00356FA8"/>
    <w:rsid w:val="003E4CCC"/>
    <w:rsid w:val="004537FA"/>
    <w:rsid w:val="004A2279"/>
    <w:rsid w:val="00557961"/>
    <w:rsid w:val="005B43D1"/>
    <w:rsid w:val="005C703A"/>
    <w:rsid w:val="005C7BE4"/>
    <w:rsid w:val="00667163"/>
    <w:rsid w:val="006B391D"/>
    <w:rsid w:val="006B4EE1"/>
    <w:rsid w:val="006C0727"/>
    <w:rsid w:val="00774848"/>
    <w:rsid w:val="007E085A"/>
    <w:rsid w:val="00881B90"/>
    <w:rsid w:val="008C2956"/>
    <w:rsid w:val="008C4172"/>
    <w:rsid w:val="00916F25"/>
    <w:rsid w:val="0095531B"/>
    <w:rsid w:val="009625A1"/>
    <w:rsid w:val="00A02F97"/>
    <w:rsid w:val="00A32F18"/>
    <w:rsid w:val="00A45038"/>
    <w:rsid w:val="00A46ECE"/>
    <w:rsid w:val="00A47E17"/>
    <w:rsid w:val="00A74716"/>
    <w:rsid w:val="00A84D3D"/>
    <w:rsid w:val="00AB2255"/>
    <w:rsid w:val="00B027F1"/>
    <w:rsid w:val="00B15068"/>
    <w:rsid w:val="00B74374"/>
    <w:rsid w:val="00BB700E"/>
    <w:rsid w:val="00BE6988"/>
    <w:rsid w:val="00C51A47"/>
    <w:rsid w:val="00C51BB7"/>
    <w:rsid w:val="00CD03A8"/>
    <w:rsid w:val="00CE1E88"/>
    <w:rsid w:val="00CF1819"/>
    <w:rsid w:val="00CF251E"/>
    <w:rsid w:val="00D01C57"/>
    <w:rsid w:val="00DC6960"/>
    <w:rsid w:val="00E13744"/>
    <w:rsid w:val="00E52895"/>
    <w:rsid w:val="00EE16E2"/>
    <w:rsid w:val="00F0214A"/>
    <w:rsid w:val="00F91BD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UHeader">
    <w:name w:val="MWU Header"/>
    <w:basedOn w:val="Normal"/>
    <w:qFormat/>
    <w:rsid w:val="0095531B"/>
    <w:pPr>
      <w:shd w:val="clear" w:color="auto" w:fill="FFFFFF"/>
      <w:spacing w:after="0" w:line="240" w:lineRule="auto"/>
    </w:pPr>
    <w:rPr>
      <w:rFonts w:ascii="Tahoma" w:eastAsia="Calibri" w:hAnsi="Tahoma" w:cs="Tahom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84E"/>
  </w:style>
  <w:style w:type="paragraph" w:styleId="Footer">
    <w:name w:val="footer"/>
    <w:basedOn w:val="Normal"/>
    <w:link w:val="FooterChar"/>
    <w:uiPriority w:val="99"/>
    <w:semiHidden/>
    <w:unhideWhenUsed/>
    <w:rsid w:val="0032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UHeader">
    <w:name w:val="MWU Header"/>
    <w:basedOn w:val="Normal"/>
    <w:qFormat/>
    <w:rsid w:val="0095531B"/>
    <w:pPr>
      <w:shd w:val="clear" w:color="auto" w:fill="FFFFFF"/>
      <w:spacing w:after="0" w:line="240" w:lineRule="auto"/>
    </w:pPr>
    <w:rPr>
      <w:rFonts w:ascii="Tahoma" w:eastAsia="Calibri" w:hAnsi="Tahoma" w:cs="Tahom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84E"/>
  </w:style>
  <w:style w:type="paragraph" w:styleId="Footer">
    <w:name w:val="footer"/>
    <w:basedOn w:val="Normal"/>
    <w:link w:val="FooterChar"/>
    <w:uiPriority w:val="99"/>
    <w:semiHidden/>
    <w:unhideWhenUsed/>
    <w:rsid w:val="0032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Valley UU Fellowship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skotbehr</dc:creator>
  <cp:lastModifiedBy>Kyle Inselman</cp:lastModifiedBy>
  <cp:revision>2</cp:revision>
  <cp:lastPrinted>2013-03-07T18:40:00Z</cp:lastPrinted>
  <dcterms:created xsi:type="dcterms:W3CDTF">2013-10-27T17:37:00Z</dcterms:created>
  <dcterms:modified xsi:type="dcterms:W3CDTF">2013-10-27T17:37:00Z</dcterms:modified>
</cp:coreProperties>
</file>